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A96" w:rsidRPr="00D61A96" w:rsidRDefault="00D61A96" w:rsidP="00D61A96">
      <w:pPr>
        <w:spacing w:after="15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  <w:r w:rsidRPr="00D61A9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Продлили ограничения для школ и садов</w:t>
      </w:r>
      <w:r w:rsidRPr="00D61A9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Pr="00D61A9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санитарные правила будут </w:t>
      </w:r>
    </w:p>
    <w:p w:rsidR="00D61A96" w:rsidRPr="00D61A96" w:rsidRDefault="00D61A96" w:rsidP="00D61A9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61A9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действовать до 1 января 2022 года.</w:t>
      </w:r>
    </w:p>
    <w:p w:rsidR="00D61A96" w:rsidRDefault="00D61A96" w:rsidP="00D61A9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D61A96" w:rsidRPr="00D61A96" w:rsidRDefault="00D61A96" w:rsidP="00D61A9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ГЛАВНЫЙ ГОСУДАРСТВЕННЫЙ САНИТАРНЫЙ ВРАЧ РФ</w:t>
      </w:r>
    </w:p>
    <w:p w:rsidR="00D61A96" w:rsidRPr="00D61A96" w:rsidRDefault="00D61A96" w:rsidP="00D61A9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ПОСТАНОВЛЕНИЕ</w:t>
      </w:r>
    </w:p>
    <w:p w:rsidR="00D61A96" w:rsidRPr="00D61A96" w:rsidRDefault="00D61A96" w:rsidP="00D61A9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от 2 декабря 2020 года № 39</w:t>
      </w:r>
    </w:p>
    <w:p w:rsidR="00D61A96" w:rsidRPr="00D61A96" w:rsidRDefault="00D61A96" w:rsidP="00D61A9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 внесении изменения в </w:t>
      </w:r>
      <w:hyperlink r:id="rId4" w:anchor="/document/99/565231806/" w:history="1">
        <w:r w:rsidRPr="00D61A96">
          <w:rPr>
            <w:rFonts w:ascii="Arial" w:eastAsia="Times New Roman" w:hAnsi="Arial" w:cs="Arial"/>
            <w:b/>
            <w:bCs/>
            <w:color w:val="01745C"/>
            <w:sz w:val="21"/>
            <w:szCs w:val="21"/>
            <w:lang w:eastAsia="ru-RU"/>
          </w:rPr>
          <w:t>постановление Главного государственного санитарного врача Российской Федерации от 30.06.2020 № 16</w:t>
        </w:r>
      </w:hyperlink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 "Об утверждении санитарно-эпидемиологических правил СП 3.1/2.4.3598-10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коронавирусной</w:t>
      </w:r>
      <w:proofErr w:type="spellEnd"/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инфекции (COVID-19)"</w:t>
      </w:r>
      <w:r w:rsidRPr="00D61A9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</w:p>
    <w:p w:rsidR="00D61A96" w:rsidRPr="00D61A96" w:rsidRDefault="00D61A96" w:rsidP="00D61A9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со </w:t>
      </w:r>
      <w:hyperlink r:id="rId5" w:anchor="/document/99/901729631/XA00M9Q2NI/" w:history="1">
        <w:r w:rsidRPr="00D61A9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статьей 39</w:t>
        </w:r>
      </w:hyperlink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Федерального закона от 30.03.1999 № 52-ФЗ «О санитарно-эпидемиологическом благополучии населения» (Собрание законодательства Российской Федерации, 1999, № 14, ст. 1650; 2020, № 29, ст. 4504) и </w:t>
      </w:r>
      <w:hyperlink r:id="rId6" w:anchor="/document/99/565231806/ZAP1LD437M/" w:history="1">
        <w:r w:rsidRPr="00D61A9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постановлением Правительства Российской Федерации от 24.07.2000 № 554</w:t>
        </w:r>
      </w:hyperlink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 2005, № 39, ст. 3953) постановляю:</w:t>
      </w:r>
    </w:p>
    <w:p w:rsidR="00D61A96" w:rsidRPr="00D61A96" w:rsidRDefault="00D61A96" w:rsidP="00D61A9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</w:t>
      </w:r>
      <w:hyperlink r:id="rId7" w:anchor="/document/99/565231806/ZAP1LD437M/" w:tooltip="3. Настоящее постановление действует до 1 января 2021 года." w:history="1">
        <w:r w:rsidRPr="00D61A96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пункте 3</w:t>
        </w:r>
      </w:hyperlink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постановления Главного государственного санитарного врача Российской Федерации от 30.06.2020 № 16 «Об утверждении санитарно-эпидемиологических правил СП 3.1/2.4.3598-10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коронавирусной</w:t>
      </w:r>
      <w:proofErr w:type="spellEnd"/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инфекции (COVID-19)» (зарегистрировано Минюстом России 03.07.2020, регистрационный № 58824) слова «до 1 января 2021 года» заменить словами «до 1 января 2022 года».</w:t>
      </w:r>
    </w:p>
    <w:p w:rsidR="00D61A96" w:rsidRPr="00D61A96" w:rsidRDefault="00D61A96" w:rsidP="00D61A96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А.Ю. Попова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61A96" w:rsidRPr="00D61A96" w:rsidRDefault="00D61A96" w:rsidP="00D61A9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Зарегистрировано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в Министерстве юстиции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Российской Федерации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7 декабря 2020 года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регистрационный № 61292</w:t>
      </w:r>
    </w:p>
    <w:p w:rsidR="00D61A96" w:rsidRPr="00D61A96" w:rsidRDefault="00D61A96" w:rsidP="00D61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61A96" w:rsidRPr="00D61A96" w:rsidRDefault="00D61A96" w:rsidP="00D61A9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Постановление Главного государственного санитарного врача России от 02.12.2020 № 39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3.1/2.4.3598-10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коронавирусной</w:t>
      </w:r>
      <w:proofErr w:type="spellEnd"/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инфекции (COVID-19)"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«Образование».</w:t>
      </w:r>
      <w:r w:rsidRPr="00D61A9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8" w:anchor="/document/97/484602/dfasqrwo89/?of=copy-884f507b4d" w:history="1">
        <w:r w:rsidRPr="00D61A96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https://mini.1obraz.ru/#/document/97/484602/dfasqrwo89/?of=copy-884f507b4d</w:t>
        </w:r>
      </w:hyperlink>
    </w:p>
    <w:p w:rsidR="00231ED5" w:rsidRDefault="00231ED5"/>
    <w:sectPr w:rsidR="0023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1D"/>
    <w:rsid w:val="00231ED5"/>
    <w:rsid w:val="00386B1D"/>
    <w:rsid w:val="00D6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F5D36-2796-4479-8D1C-4F4451A0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A96"/>
    <w:rPr>
      <w:b/>
      <w:bCs/>
    </w:rPr>
  </w:style>
  <w:style w:type="character" w:styleId="a5">
    <w:name w:val="Hyperlink"/>
    <w:basedOn w:val="a0"/>
    <w:uiPriority w:val="99"/>
    <w:semiHidden/>
    <w:unhideWhenUsed/>
    <w:rsid w:val="00D61A96"/>
    <w:rPr>
      <w:color w:val="0000FF"/>
      <w:u w:val="single"/>
    </w:rPr>
  </w:style>
  <w:style w:type="paragraph" w:customStyle="1" w:styleId="copyright-info">
    <w:name w:val="copyright-info"/>
    <w:basedOn w:val="a"/>
    <w:rsid w:val="00D6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i.1obraz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2020-12-09T11:11:00Z</dcterms:created>
  <dcterms:modified xsi:type="dcterms:W3CDTF">2020-12-09T11:14:00Z</dcterms:modified>
</cp:coreProperties>
</file>